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E981D" w14:textId="77777777" w:rsidR="00C077FA" w:rsidRDefault="00C077FA" w:rsidP="00C077FA">
      <w:pPr>
        <w:shd w:val="clear" w:color="auto" w:fill="FFFFFF"/>
        <w:spacing w:after="240" w:line="383" w:lineRule="atLeast"/>
        <w:rPr>
          <w:rFonts w:asciiTheme="majorHAnsi" w:eastAsia="Times New Roman" w:hAnsiTheme="majorHAnsi" w:cs="Arial"/>
          <w:color w:val="FF0000"/>
          <w:sz w:val="36"/>
          <w:szCs w:val="24"/>
          <w:lang w:eastAsia="fr-FR"/>
        </w:rPr>
      </w:pPr>
      <w:r>
        <w:rPr>
          <w:rFonts w:asciiTheme="majorHAnsi" w:eastAsia="Times New Roman" w:hAnsiTheme="majorHAnsi" w:cs="Arial"/>
          <w:noProof/>
          <w:color w:val="FF0000"/>
          <w:sz w:val="36"/>
          <w:szCs w:val="24"/>
          <w:lang w:eastAsia="fr-FR"/>
        </w:rPr>
        <w:drawing>
          <wp:anchor distT="0" distB="0" distL="114300" distR="114300" simplePos="0" relativeHeight="251658240" behindDoc="0" locked="0" layoutInCell="1" allowOverlap="1" wp14:anchorId="03C2C0C0" wp14:editId="61694690">
            <wp:simplePos x="0" y="0"/>
            <wp:positionH relativeFrom="column">
              <wp:posOffset>1757680</wp:posOffset>
            </wp:positionH>
            <wp:positionV relativeFrom="paragraph">
              <wp:posOffset>-594995</wp:posOffset>
            </wp:positionV>
            <wp:extent cx="2009775" cy="1419403"/>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gglo-Agen-Def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9775" cy="1419403"/>
                    </a:xfrm>
                    <a:prstGeom prst="rect">
                      <a:avLst/>
                    </a:prstGeom>
                  </pic:spPr>
                </pic:pic>
              </a:graphicData>
            </a:graphic>
            <wp14:sizeRelH relativeFrom="page">
              <wp14:pctWidth>0</wp14:pctWidth>
            </wp14:sizeRelH>
            <wp14:sizeRelV relativeFrom="page">
              <wp14:pctHeight>0</wp14:pctHeight>
            </wp14:sizeRelV>
          </wp:anchor>
        </w:drawing>
      </w:r>
    </w:p>
    <w:p w14:paraId="022E47FC" w14:textId="77777777" w:rsidR="004234DC" w:rsidRPr="00706B3A" w:rsidRDefault="004234DC" w:rsidP="00706B3A">
      <w:pPr>
        <w:shd w:val="clear" w:color="auto" w:fill="FFFFFF"/>
        <w:spacing w:after="240" w:line="383" w:lineRule="atLeast"/>
        <w:rPr>
          <w:rFonts w:eastAsia="Times New Roman" w:cs="Arial"/>
          <w:b/>
          <w:sz w:val="44"/>
          <w:szCs w:val="44"/>
          <w:lang w:eastAsia="fr-FR"/>
        </w:rPr>
      </w:pPr>
    </w:p>
    <w:p w14:paraId="448C51E8" w14:textId="77777777" w:rsidR="002C3647" w:rsidRPr="00706B3A" w:rsidRDefault="002C3647" w:rsidP="00A6379B">
      <w:pPr>
        <w:shd w:val="clear" w:color="auto" w:fill="FFFFFF"/>
        <w:spacing w:after="240" w:line="383" w:lineRule="atLeast"/>
        <w:jc w:val="center"/>
        <w:rPr>
          <w:rFonts w:eastAsia="Times New Roman" w:cs="Arial"/>
          <w:b/>
          <w:sz w:val="44"/>
          <w:szCs w:val="44"/>
          <w:lang w:eastAsia="fr-FR"/>
        </w:rPr>
      </w:pPr>
      <w:r w:rsidRPr="00706B3A">
        <w:rPr>
          <w:rFonts w:eastAsia="Times New Roman" w:cs="Arial"/>
          <w:b/>
          <w:sz w:val="44"/>
          <w:szCs w:val="44"/>
          <w:lang w:eastAsia="fr-FR"/>
        </w:rPr>
        <w:t>Conditions générales de ventes et de prestation</w:t>
      </w:r>
      <w:r w:rsidR="00382005" w:rsidRPr="00706B3A">
        <w:rPr>
          <w:rFonts w:eastAsia="Times New Roman" w:cs="Arial"/>
          <w:b/>
          <w:sz w:val="44"/>
          <w:szCs w:val="44"/>
          <w:lang w:eastAsia="fr-FR"/>
        </w:rPr>
        <w:t>s</w:t>
      </w:r>
      <w:r w:rsidRPr="00706B3A">
        <w:rPr>
          <w:rFonts w:eastAsia="Times New Roman" w:cs="Arial"/>
          <w:b/>
          <w:sz w:val="44"/>
          <w:szCs w:val="44"/>
          <w:lang w:eastAsia="fr-FR"/>
        </w:rPr>
        <w:t xml:space="preserve"> de services</w:t>
      </w:r>
    </w:p>
    <w:p w14:paraId="562F1670" w14:textId="77777777" w:rsidR="00C077FA" w:rsidRPr="00706B3A" w:rsidRDefault="002C3647" w:rsidP="00C077FA">
      <w:pPr>
        <w:shd w:val="clear" w:color="auto" w:fill="FFFFFF"/>
        <w:spacing w:after="240" w:line="383" w:lineRule="atLeast"/>
        <w:jc w:val="both"/>
        <w:rPr>
          <w:rFonts w:eastAsia="Times New Roman" w:cs="Arial"/>
          <w:color w:val="000000"/>
          <w:lang w:eastAsia="fr-FR"/>
        </w:rPr>
      </w:pPr>
      <w:r w:rsidRPr="00706B3A">
        <w:rPr>
          <w:rFonts w:eastAsia="Times New Roman" w:cs="Arial"/>
          <w:color w:val="000000"/>
          <w:lang w:eastAsia="fr-FR"/>
        </w:rPr>
        <w:t>Les présentes conditions générales et vente d’exécution des prestations  (ci-après «les conditions générales ») s’appliquent aux diver</w:t>
      </w:r>
      <w:r w:rsidR="00C077FA" w:rsidRPr="00706B3A">
        <w:rPr>
          <w:rFonts w:eastAsia="Times New Roman" w:cs="Arial"/>
          <w:color w:val="000000"/>
          <w:lang w:eastAsia="fr-FR"/>
        </w:rPr>
        <w:t>ses prestations et services (ci-</w:t>
      </w:r>
      <w:r w:rsidRPr="00706B3A">
        <w:rPr>
          <w:rFonts w:eastAsia="Times New Roman" w:cs="Arial"/>
          <w:color w:val="000000"/>
          <w:lang w:eastAsia="fr-FR"/>
        </w:rPr>
        <w:t xml:space="preserve">après </w:t>
      </w:r>
      <w:r w:rsidR="00C077FA" w:rsidRPr="00706B3A">
        <w:rPr>
          <w:rFonts w:eastAsia="Times New Roman" w:cs="Arial"/>
          <w:color w:val="000000"/>
          <w:lang w:eastAsia="fr-FR"/>
        </w:rPr>
        <w:t xml:space="preserve"> </w:t>
      </w:r>
      <w:r w:rsidRPr="00706B3A">
        <w:rPr>
          <w:rFonts w:eastAsia="Times New Roman" w:cs="Arial"/>
          <w:color w:val="000000"/>
          <w:lang w:eastAsia="fr-FR"/>
        </w:rPr>
        <w:t>« les Prestations ») rendues au titre des engagements acceptés par le participant qui s’inscrit (ci-après « le Participant ») et l’Agglomération d’Agen</w:t>
      </w:r>
      <w:r w:rsidR="0048289E" w:rsidRPr="00706B3A">
        <w:rPr>
          <w:rFonts w:eastAsia="Times New Roman" w:cs="Arial"/>
          <w:color w:val="000000"/>
          <w:lang w:eastAsia="fr-FR"/>
        </w:rPr>
        <w:t>.</w:t>
      </w:r>
    </w:p>
    <w:p w14:paraId="677C9968" w14:textId="77777777" w:rsidR="002C3647" w:rsidRPr="00706B3A" w:rsidRDefault="002C3647" w:rsidP="00C077FA">
      <w:pPr>
        <w:shd w:val="clear" w:color="auto" w:fill="FFFFFF"/>
        <w:spacing w:after="240" w:line="383" w:lineRule="atLeast"/>
        <w:jc w:val="both"/>
        <w:rPr>
          <w:rFonts w:eastAsia="Times New Roman" w:cs="Arial"/>
          <w:color w:val="000000"/>
          <w:lang w:eastAsia="fr-FR"/>
        </w:rPr>
      </w:pPr>
      <w:r w:rsidRPr="00706B3A">
        <w:rPr>
          <w:rFonts w:eastAsia="Times New Roman" w:cs="Arial"/>
          <w:b/>
          <w:color w:val="000000"/>
          <w:lang w:eastAsia="fr-FR"/>
        </w:rPr>
        <w:t>- Clause d’adhé</w:t>
      </w:r>
      <w:r w:rsidR="00C077FA" w:rsidRPr="00706B3A">
        <w:rPr>
          <w:rFonts w:eastAsia="Times New Roman" w:cs="Arial"/>
          <w:b/>
          <w:color w:val="000000"/>
          <w:lang w:eastAsia="fr-FR"/>
        </w:rPr>
        <w:t>sion :</w:t>
      </w:r>
      <w:r w:rsidR="00C077FA" w:rsidRPr="00706B3A">
        <w:rPr>
          <w:rFonts w:eastAsia="Times New Roman" w:cs="Arial"/>
          <w:color w:val="000000"/>
          <w:lang w:eastAsia="fr-FR"/>
        </w:rPr>
        <w:t xml:space="preserve"> le Participant est réputé</w:t>
      </w:r>
      <w:r w:rsidRPr="00706B3A">
        <w:rPr>
          <w:rFonts w:eastAsia="Times New Roman" w:cs="Arial"/>
          <w:color w:val="000000"/>
          <w:lang w:eastAsia="fr-FR"/>
        </w:rPr>
        <w:t xml:space="preserve"> avoir accepté les conditions générales qui lui sont soumises. Il accepte les conditions, en entrant en relation et en assurant avoir lu les conditions générales.</w:t>
      </w:r>
    </w:p>
    <w:p w14:paraId="32161900" w14:textId="77777777" w:rsidR="002C3647" w:rsidRPr="00706B3A" w:rsidRDefault="002C3647" w:rsidP="00C077FA">
      <w:pPr>
        <w:shd w:val="clear" w:color="auto" w:fill="FFFFFF"/>
        <w:spacing w:after="240" w:line="383" w:lineRule="atLeast"/>
        <w:jc w:val="both"/>
        <w:rPr>
          <w:rFonts w:eastAsia="Times New Roman" w:cs="Arial"/>
          <w:color w:val="000000"/>
          <w:lang w:eastAsia="fr-FR"/>
        </w:rPr>
      </w:pPr>
      <w:r w:rsidRPr="00706B3A">
        <w:rPr>
          <w:rFonts w:eastAsia="Times New Roman" w:cs="Arial"/>
          <w:b/>
          <w:color w:val="000000"/>
          <w:lang w:eastAsia="fr-FR"/>
        </w:rPr>
        <w:t>- L’objet :</w:t>
      </w:r>
      <w:r w:rsidR="00DD6F3B">
        <w:rPr>
          <w:rFonts w:eastAsia="Times New Roman" w:cs="Arial"/>
          <w:color w:val="000000"/>
          <w:lang w:eastAsia="fr-FR"/>
        </w:rPr>
        <w:t xml:space="preserve"> l</w:t>
      </w:r>
      <w:r w:rsidRPr="00706B3A">
        <w:rPr>
          <w:rFonts w:eastAsia="Times New Roman" w:cs="Arial"/>
          <w:color w:val="000000"/>
          <w:lang w:eastAsia="fr-FR"/>
        </w:rPr>
        <w:t>es présentes conditions régissent la vente des places pour la descente en canoé,</w:t>
      </w:r>
      <w:r w:rsidR="00205123" w:rsidRPr="00706B3A">
        <w:rPr>
          <w:rFonts w:eastAsia="Times New Roman" w:cs="Arial"/>
          <w:color w:val="000000"/>
          <w:lang w:eastAsia="fr-FR"/>
        </w:rPr>
        <w:t xml:space="preserve"> l</w:t>
      </w:r>
      <w:r w:rsidRPr="00706B3A">
        <w:rPr>
          <w:rFonts w:eastAsia="Times New Roman" w:cs="Arial"/>
          <w:color w:val="000000"/>
          <w:lang w:eastAsia="fr-FR"/>
        </w:rPr>
        <w:t xml:space="preserve">a location </w:t>
      </w:r>
      <w:proofErr w:type="spellStart"/>
      <w:r w:rsidRPr="00706B3A">
        <w:rPr>
          <w:rFonts w:eastAsia="Times New Roman" w:cs="Arial"/>
          <w:color w:val="000000"/>
          <w:lang w:eastAsia="fr-FR"/>
        </w:rPr>
        <w:t>des-dits</w:t>
      </w:r>
      <w:proofErr w:type="spellEnd"/>
      <w:r w:rsidRPr="00706B3A">
        <w:rPr>
          <w:rFonts w:eastAsia="Times New Roman" w:cs="Arial"/>
          <w:color w:val="000000"/>
          <w:lang w:eastAsia="fr-FR"/>
        </w:rPr>
        <w:t xml:space="preserve"> canoés </w:t>
      </w:r>
      <w:r w:rsidR="00205123" w:rsidRPr="00706B3A">
        <w:rPr>
          <w:rFonts w:eastAsia="Times New Roman" w:cs="Arial"/>
          <w:color w:val="000000"/>
          <w:lang w:eastAsia="fr-FR"/>
        </w:rPr>
        <w:t>sur le site internet.</w:t>
      </w:r>
    </w:p>
    <w:p w14:paraId="14C9F643" w14:textId="77777777" w:rsidR="00C077FA" w:rsidRPr="00706B3A" w:rsidRDefault="002C3647" w:rsidP="00C077FA">
      <w:pPr>
        <w:shd w:val="clear" w:color="auto" w:fill="FFFFFF"/>
        <w:spacing w:after="240" w:line="383" w:lineRule="atLeast"/>
        <w:jc w:val="both"/>
        <w:rPr>
          <w:rFonts w:eastAsia="Times New Roman" w:cs="Arial"/>
          <w:color w:val="000000"/>
          <w:lang w:eastAsia="fr-FR"/>
        </w:rPr>
      </w:pPr>
      <w:r w:rsidRPr="00706B3A">
        <w:rPr>
          <w:rFonts w:eastAsia="Times New Roman" w:cs="Arial"/>
          <w:b/>
          <w:color w:val="000000"/>
          <w:lang w:eastAsia="fr-FR"/>
        </w:rPr>
        <w:t>- Clause sur le prix :</w:t>
      </w:r>
      <w:r w:rsidR="00DD6F3B">
        <w:rPr>
          <w:rFonts w:eastAsia="Times New Roman" w:cs="Arial"/>
          <w:color w:val="000000"/>
          <w:lang w:eastAsia="fr-FR"/>
        </w:rPr>
        <w:t xml:space="preserve"> l</w:t>
      </w:r>
      <w:r w:rsidRPr="00706B3A">
        <w:rPr>
          <w:rFonts w:eastAsia="Times New Roman" w:cs="Arial"/>
          <w:color w:val="000000"/>
          <w:lang w:eastAsia="fr-FR"/>
        </w:rPr>
        <w:t xml:space="preserve">es prix sont indiqués et payables en euros. </w:t>
      </w:r>
    </w:p>
    <w:p w14:paraId="22F912FA" w14:textId="77777777" w:rsidR="00A6379B" w:rsidRPr="00706B3A" w:rsidRDefault="00A6379B" w:rsidP="00C077FA">
      <w:pPr>
        <w:shd w:val="clear" w:color="auto" w:fill="FFFFFF"/>
        <w:spacing w:after="240" w:line="383" w:lineRule="atLeast"/>
        <w:jc w:val="both"/>
        <w:rPr>
          <w:rFonts w:eastAsia="Times New Roman" w:cs="Arial"/>
          <w:color w:val="000000"/>
          <w:lang w:eastAsia="fr-FR"/>
        </w:rPr>
      </w:pPr>
      <w:r w:rsidRPr="00706B3A">
        <w:rPr>
          <w:rFonts w:eastAsia="Times New Roman" w:cs="Arial"/>
          <w:b/>
          <w:color w:val="000000"/>
          <w:lang w:eastAsia="fr-FR"/>
        </w:rPr>
        <w:t xml:space="preserve">- Obligation du </w:t>
      </w:r>
      <w:r w:rsidR="00C077FA" w:rsidRPr="00706B3A">
        <w:rPr>
          <w:rFonts w:eastAsia="Times New Roman" w:cs="Arial"/>
          <w:b/>
          <w:color w:val="000000"/>
          <w:lang w:eastAsia="fr-FR"/>
        </w:rPr>
        <w:t>Participant</w:t>
      </w:r>
      <w:r w:rsidRPr="00706B3A">
        <w:rPr>
          <w:rFonts w:eastAsia="Times New Roman" w:cs="Arial"/>
          <w:b/>
          <w:color w:val="000000"/>
          <w:lang w:eastAsia="fr-FR"/>
        </w:rPr>
        <w:t xml:space="preserve"> : </w:t>
      </w:r>
      <w:r w:rsidR="00DD6F3B">
        <w:rPr>
          <w:rFonts w:eastAsia="Times New Roman" w:cs="Arial"/>
          <w:color w:val="000000"/>
          <w:lang w:eastAsia="fr-FR"/>
        </w:rPr>
        <w:t>l</w:t>
      </w:r>
      <w:r w:rsidR="00C077FA" w:rsidRPr="00706B3A">
        <w:rPr>
          <w:rFonts w:eastAsia="Times New Roman" w:cs="Arial"/>
          <w:color w:val="000000"/>
          <w:lang w:eastAsia="fr-FR"/>
        </w:rPr>
        <w:t>e participant</w:t>
      </w:r>
      <w:r w:rsidRPr="00706B3A">
        <w:rPr>
          <w:rFonts w:eastAsia="Times New Roman" w:cs="Arial"/>
          <w:color w:val="000000"/>
          <w:lang w:eastAsia="fr-FR"/>
        </w:rPr>
        <w:t xml:space="preserve"> s’engage à fournir</w:t>
      </w:r>
      <w:r w:rsidRPr="00706B3A">
        <w:t xml:space="preserve"> </w:t>
      </w:r>
      <w:r w:rsidRPr="00706B3A">
        <w:rPr>
          <w:rFonts w:eastAsia="Times New Roman" w:cs="Arial"/>
          <w:color w:val="000000"/>
          <w:lang w:eastAsia="fr-FR"/>
        </w:rPr>
        <w:t>des informations e</w:t>
      </w:r>
      <w:r w:rsidR="00A265EF">
        <w:rPr>
          <w:rFonts w:eastAsia="Times New Roman" w:cs="Arial"/>
          <w:color w:val="000000"/>
          <w:lang w:eastAsia="fr-FR"/>
        </w:rPr>
        <w:t xml:space="preserve">t documents complets, et exacts sollicités par l’Agglomération d’Agen. </w:t>
      </w:r>
    </w:p>
    <w:p w14:paraId="4859C1DC" w14:textId="77777777" w:rsidR="002C3647" w:rsidRPr="00706B3A" w:rsidRDefault="002C3647" w:rsidP="00C077FA">
      <w:pPr>
        <w:shd w:val="clear" w:color="auto" w:fill="FFFFFF"/>
        <w:spacing w:after="240" w:line="383" w:lineRule="atLeast"/>
        <w:jc w:val="both"/>
        <w:rPr>
          <w:rFonts w:eastAsia="Times New Roman" w:cs="Arial"/>
          <w:color w:val="000000"/>
          <w:lang w:eastAsia="fr-FR"/>
        </w:rPr>
      </w:pPr>
      <w:r w:rsidRPr="00706B3A">
        <w:rPr>
          <w:rFonts w:eastAsia="Times New Roman" w:cs="Arial"/>
          <w:b/>
          <w:color w:val="000000"/>
          <w:lang w:eastAsia="fr-FR"/>
        </w:rPr>
        <w:t>- Validation de votre commande :</w:t>
      </w:r>
      <w:r w:rsidR="00DD6F3B">
        <w:rPr>
          <w:rFonts w:eastAsia="Times New Roman" w:cs="Arial"/>
          <w:color w:val="000000"/>
          <w:lang w:eastAsia="fr-FR"/>
        </w:rPr>
        <w:t xml:space="preserve"> t</w:t>
      </w:r>
      <w:r w:rsidRPr="00706B3A">
        <w:rPr>
          <w:rFonts w:eastAsia="Times New Roman" w:cs="Arial"/>
          <w:color w:val="000000"/>
          <w:lang w:eastAsia="fr-FR"/>
        </w:rPr>
        <w:t xml:space="preserve">oute confirmation de commande entraîne votre adhésion pleine et entière aux présentes conditions générales de vente, sans exception ni réserve.  L'ensemble des données fournies et la confirmation enregistrée vaudront preuve de la transaction. Le Participant déclare en avoir parfaite connaissance.  La confirmation de commande vaudra signature et acceptation des opérations effectuées.  </w:t>
      </w:r>
    </w:p>
    <w:p w14:paraId="366EE1E0" w14:textId="77777777" w:rsidR="002C3647" w:rsidRPr="00706B3A" w:rsidRDefault="002C3647" w:rsidP="00C077FA">
      <w:pPr>
        <w:shd w:val="clear" w:color="auto" w:fill="FFFFFF"/>
        <w:spacing w:after="240" w:line="383" w:lineRule="atLeast"/>
        <w:jc w:val="both"/>
        <w:rPr>
          <w:rFonts w:eastAsia="Times New Roman" w:cs="Arial"/>
          <w:color w:val="000000"/>
          <w:lang w:eastAsia="fr-FR"/>
        </w:rPr>
      </w:pPr>
      <w:r w:rsidRPr="00706B3A">
        <w:rPr>
          <w:rFonts w:eastAsia="Times New Roman" w:cs="Arial"/>
          <w:b/>
          <w:color w:val="000000"/>
          <w:lang w:eastAsia="fr-FR"/>
        </w:rPr>
        <w:t>- Paiement :</w:t>
      </w:r>
      <w:r w:rsidR="00DD6F3B">
        <w:rPr>
          <w:rFonts w:eastAsia="Times New Roman" w:cs="Arial"/>
          <w:color w:val="000000"/>
          <w:lang w:eastAsia="fr-FR"/>
        </w:rPr>
        <w:t xml:space="preserve"> l</w:t>
      </w:r>
      <w:r w:rsidRPr="00706B3A">
        <w:rPr>
          <w:rFonts w:eastAsia="Times New Roman" w:cs="Arial"/>
          <w:color w:val="000000"/>
          <w:lang w:eastAsia="fr-FR"/>
        </w:rPr>
        <w:t xml:space="preserve">e fait de valider votre commande implique pour vous l'obligation de payer le prix indiqué.  Le règlement de vos achats s'effectue par carte bancaire grâce au système sécurisé proposé par le site internet </w:t>
      </w:r>
      <w:hyperlink r:id="rId6" w:history="1">
        <w:r w:rsidR="00B54A3F" w:rsidRPr="00706B3A">
          <w:rPr>
            <w:rStyle w:val="Lienhypertexte"/>
            <w:rFonts w:eastAsia="Times New Roman" w:cs="Arial"/>
            <w:lang w:eastAsia="fr-FR"/>
          </w:rPr>
          <w:t>www.linscription.com</w:t>
        </w:r>
      </w:hyperlink>
    </w:p>
    <w:p w14:paraId="56DC16C1" w14:textId="77777777" w:rsidR="00A265EF" w:rsidRDefault="00B54A3F" w:rsidP="00C077FA">
      <w:pPr>
        <w:shd w:val="clear" w:color="auto" w:fill="FFFFFF"/>
        <w:spacing w:after="240" w:line="383" w:lineRule="atLeast"/>
        <w:jc w:val="both"/>
        <w:rPr>
          <w:rFonts w:eastAsia="Times New Roman" w:cs="Arial"/>
          <w:color w:val="000000"/>
          <w:lang w:eastAsia="fr-FR"/>
        </w:rPr>
      </w:pPr>
      <w:r w:rsidRPr="00706B3A">
        <w:rPr>
          <w:rFonts w:eastAsia="Times New Roman" w:cs="Arial"/>
          <w:b/>
          <w:color w:val="000000"/>
          <w:lang w:eastAsia="fr-FR"/>
        </w:rPr>
        <w:t>- Rétractation :</w:t>
      </w:r>
      <w:r w:rsidR="00DD6F3B">
        <w:rPr>
          <w:rFonts w:eastAsia="Times New Roman" w:cs="Arial"/>
          <w:color w:val="000000"/>
          <w:lang w:eastAsia="fr-FR"/>
        </w:rPr>
        <w:t xml:space="preserve"> l</w:t>
      </w:r>
      <w:r w:rsidRPr="00706B3A">
        <w:rPr>
          <w:rFonts w:eastAsia="Times New Roman" w:cs="Arial"/>
          <w:color w:val="000000"/>
          <w:lang w:eastAsia="fr-FR"/>
        </w:rPr>
        <w:t>a rétractation n’est possible pour aucun</w:t>
      </w:r>
      <w:r w:rsidR="002F330D" w:rsidRPr="00706B3A">
        <w:rPr>
          <w:rFonts w:eastAsia="Times New Roman" w:cs="Arial"/>
          <w:color w:val="000000"/>
          <w:lang w:eastAsia="fr-FR"/>
        </w:rPr>
        <w:t>s</w:t>
      </w:r>
      <w:r w:rsidRPr="00706B3A">
        <w:rPr>
          <w:rFonts w:eastAsia="Times New Roman" w:cs="Arial"/>
          <w:color w:val="000000"/>
          <w:lang w:eastAsia="fr-FR"/>
        </w:rPr>
        <w:t xml:space="preserve"> motifs, soit-il médical ou personnel</w:t>
      </w:r>
      <w:r w:rsidR="00587ADD" w:rsidRPr="00706B3A">
        <w:rPr>
          <w:rFonts w:eastAsia="Times New Roman" w:cs="Arial"/>
          <w:color w:val="000000"/>
          <w:lang w:eastAsia="fr-FR"/>
        </w:rPr>
        <w:t>.</w:t>
      </w:r>
    </w:p>
    <w:p w14:paraId="5461D5C9" w14:textId="77777777" w:rsidR="00587ADD" w:rsidRPr="00706B3A" w:rsidRDefault="00A265EF" w:rsidP="00C077FA">
      <w:pPr>
        <w:shd w:val="clear" w:color="auto" w:fill="FFFFFF"/>
        <w:spacing w:after="240" w:line="383" w:lineRule="atLeast"/>
        <w:jc w:val="both"/>
        <w:rPr>
          <w:rFonts w:eastAsia="Times New Roman" w:cs="Arial"/>
          <w:color w:val="000000"/>
          <w:lang w:eastAsia="fr-FR"/>
        </w:rPr>
      </w:pPr>
      <w:r w:rsidRPr="00A265EF">
        <w:rPr>
          <w:rFonts w:eastAsia="Times New Roman" w:cs="Arial"/>
          <w:b/>
          <w:color w:val="000000"/>
          <w:lang w:eastAsia="fr-FR"/>
        </w:rPr>
        <w:t>-</w:t>
      </w:r>
      <w:r w:rsidR="00AF20BB">
        <w:rPr>
          <w:rFonts w:eastAsia="Times New Roman" w:cs="Arial"/>
          <w:b/>
          <w:color w:val="000000"/>
          <w:lang w:eastAsia="fr-FR"/>
        </w:rPr>
        <w:t xml:space="preserve"> </w:t>
      </w:r>
      <w:r w:rsidR="00587ADD" w:rsidRPr="00706B3A">
        <w:rPr>
          <w:rFonts w:eastAsia="Times New Roman" w:cs="Arial"/>
          <w:b/>
          <w:color w:val="000000"/>
          <w:lang w:eastAsia="fr-FR"/>
        </w:rPr>
        <w:t>Remboursement :</w:t>
      </w:r>
      <w:r w:rsidR="00DD6F3B">
        <w:rPr>
          <w:rFonts w:eastAsia="Times New Roman" w:cs="Arial"/>
          <w:color w:val="000000"/>
          <w:lang w:eastAsia="fr-FR"/>
        </w:rPr>
        <w:t xml:space="preserve"> à</w:t>
      </w:r>
      <w:r w:rsidR="00587ADD" w:rsidRPr="00706B3A">
        <w:rPr>
          <w:rFonts w:eastAsia="Times New Roman" w:cs="Arial"/>
          <w:color w:val="000000"/>
          <w:lang w:eastAsia="fr-FR"/>
        </w:rPr>
        <w:t xml:space="preserve"> l’instar de la rétractation, les demandes de remboursement seront systématiquement rejeté</w:t>
      </w:r>
      <w:r w:rsidR="00382005" w:rsidRPr="00706B3A">
        <w:rPr>
          <w:rFonts w:eastAsia="Times New Roman" w:cs="Arial"/>
          <w:color w:val="000000"/>
          <w:lang w:eastAsia="fr-FR"/>
        </w:rPr>
        <w:t>es</w:t>
      </w:r>
      <w:r w:rsidR="00587ADD" w:rsidRPr="00706B3A">
        <w:rPr>
          <w:rFonts w:eastAsia="Times New Roman" w:cs="Arial"/>
          <w:color w:val="000000"/>
          <w:lang w:eastAsia="fr-FR"/>
        </w:rPr>
        <w:t>, peu</w:t>
      </w:r>
      <w:r w:rsidR="00C077FA" w:rsidRPr="00706B3A">
        <w:rPr>
          <w:rFonts w:eastAsia="Times New Roman" w:cs="Arial"/>
          <w:color w:val="000000"/>
          <w:lang w:eastAsia="fr-FR"/>
        </w:rPr>
        <w:t xml:space="preserve"> </w:t>
      </w:r>
      <w:r w:rsidR="00587ADD" w:rsidRPr="00706B3A">
        <w:rPr>
          <w:rFonts w:eastAsia="Times New Roman" w:cs="Arial"/>
          <w:color w:val="000000"/>
          <w:lang w:eastAsia="fr-FR"/>
        </w:rPr>
        <w:t>importe le motif</w:t>
      </w:r>
      <w:r w:rsidR="002F330D" w:rsidRPr="00706B3A">
        <w:rPr>
          <w:rFonts w:eastAsia="Times New Roman" w:cs="Arial"/>
          <w:color w:val="000000"/>
          <w:lang w:eastAsia="fr-FR"/>
        </w:rPr>
        <w:t xml:space="preserve"> invoqué et les justificatifs présentés</w:t>
      </w:r>
      <w:r w:rsidR="00587ADD" w:rsidRPr="00706B3A">
        <w:rPr>
          <w:rFonts w:eastAsia="Times New Roman" w:cs="Arial"/>
          <w:color w:val="000000"/>
          <w:lang w:eastAsia="fr-FR"/>
        </w:rPr>
        <w:t>. Le seul remboursement qui sera effectué sera celui qui résulte de l’annulation par les organisateurs.</w:t>
      </w:r>
    </w:p>
    <w:p w14:paraId="48535A88" w14:textId="77777777" w:rsidR="002C3647" w:rsidRPr="00706B3A" w:rsidRDefault="002C3647" w:rsidP="00C077FA">
      <w:pPr>
        <w:shd w:val="clear" w:color="auto" w:fill="FFFFFF"/>
        <w:spacing w:after="240" w:line="383" w:lineRule="atLeast"/>
        <w:jc w:val="both"/>
        <w:rPr>
          <w:rFonts w:eastAsia="Times New Roman" w:cs="Arial"/>
          <w:color w:val="000000"/>
          <w:lang w:eastAsia="fr-FR"/>
        </w:rPr>
      </w:pPr>
      <w:r w:rsidRPr="00706B3A">
        <w:rPr>
          <w:rFonts w:eastAsia="Times New Roman" w:cs="Arial"/>
          <w:b/>
          <w:color w:val="000000"/>
          <w:lang w:eastAsia="fr-FR"/>
        </w:rPr>
        <w:lastRenderedPageBreak/>
        <w:t>- Annulation par les organisateurs :</w:t>
      </w:r>
      <w:r w:rsidR="00DD6F3B">
        <w:rPr>
          <w:rFonts w:eastAsia="Times New Roman" w:cs="Arial"/>
          <w:color w:val="000000"/>
          <w:lang w:eastAsia="fr-FR"/>
        </w:rPr>
        <w:t xml:space="preserve"> s</w:t>
      </w:r>
      <w:r w:rsidRPr="00706B3A">
        <w:rPr>
          <w:rFonts w:eastAsia="Times New Roman" w:cs="Arial"/>
          <w:color w:val="000000"/>
          <w:lang w:eastAsia="fr-FR"/>
        </w:rPr>
        <w:t>eule l’annulation de la manifestation par les services de l’Etat, en cas de force majeure, entrainera un remboursement des frais engagés par les participants.</w:t>
      </w:r>
    </w:p>
    <w:p w14:paraId="40C4FD6E" w14:textId="026425E9" w:rsidR="002C3647" w:rsidRPr="00706B3A" w:rsidRDefault="002C3647" w:rsidP="00C077FA">
      <w:pPr>
        <w:shd w:val="clear" w:color="auto" w:fill="FFFFFF"/>
        <w:spacing w:after="240" w:line="383" w:lineRule="atLeast"/>
        <w:jc w:val="both"/>
        <w:rPr>
          <w:rFonts w:eastAsia="Times New Roman" w:cs="Arial"/>
          <w:color w:val="000000"/>
          <w:lang w:eastAsia="fr-FR"/>
        </w:rPr>
      </w:pPr>
      <w:r w:rsidRPr="00706B3A">
        <w:rPr>
          <w:rFonts w:eastAsia="Times New Roman" w:cs="Arial"/>
          <w:b/>
          <w:color w:val="000000"/>
          <w:lang w:eastAsia="fr-FR"/>
        </w:rPr>
        <w:t>- Date limite d’inscription</w:t>
      </w:r>
      <w:r w:rsidR="00DD6F3B">
        <w:rPr>
          <w:rFonts w:eastAsia="Times New Roman" w:cs="Arial"/>
          <w:color w:val="000000"/>
          <w:lang w:eastAsia="fr-FR"/>
        </w:rPr>
        <w:t xml:space="preserve"> : p</w:t>
      </w:r>
      <w:r w:rsidRPr="00706B3A">
        <w:rPr>
          <w:rFonts w:eastAsia="Times New Roman" w:cs="Arial"/>
          <w:color w:val="000000"/>
          <w:lang w:eastAsia="fr-FR"/>
        </w:rPr>
        <w:t xml:space="preserve">our des raisons d’organisation, la date limite des inscriptions </w:t>
      </w:r>
      <w:r w:rsidR="00C077FA" w:rsidRPr="00706B3A">
        <w:rPr>
          <w:rFonts w:eastAsia="Times New Roman" w:cs="Arial"/>
          <w:color w:val="000000"/>
          <w:lang w:eastAsia="fr-FR"/>
        </w:rPr>
        <w:t xml:space="preserve">en ligne </w:t>
      </w:r>
      <w:r w:rsidR="00FB64CA" w:rsidRPr="00706B3A">
        <w:rPr>
          <w:rFonts w:eastAsia="Times New Roman" w:cs="Arial"/>
          <w:color w:val="000000"/>
          <w:lang w:eastAsia="fr-FR"/>
        </w:rPr>
        <w:t xml:space="preserve">est au </w:t>
      </w:r>
      <w:r w:rsidR="00135CAD">
        <w:rPr>
          <w:rFonts w:eastAsia="Times New Roman" w:cs="Arial"/>
          <w:color w:val="000000"/>
          <w:lang w:eastAsia="fr-FR"/>
        </w:rPr>
        <w:t>2</w:t>
      </w:r>
      <w:r w:rsidR="001A5FF2">
        <w:rPr>
          <w:rFonts w:eastAsia="Times New Roman" w:cs="Arial"/>
          <w:color w:val="000000"/>
          <w:lang w:eastAsia="fr-FR"/>
        </w:rPr>
        <w:t>1</w:t>
      </w:r>
      <w:r w:rsidR="00115F82">
        <w:rPr>
          <w:rFonts w:eastAsia="Times New Roman" w:cs="Arial"/>
          <w:color w:val="000000"/>
          <w:lang w:eastAsia="fr-FR"/>
        </w:rPr>
        <w:t xml:space="preserve"> </w:t>
      </w:r>
      <w:r w:rsidR="009F73B6">
        <w:rPr>
          <w:rFonts w:eastAsia="Times New Roman" w:cs="Arial"/>
          <w:color w:val="000000"/>
          <w:lang w:eastAsia="fr-FR"/>
        </w:rPr>
        <w:t>août 202</w:t>
      </w:r>
      <w:r w:rsidR="001A5FF2">
        <w:rPr>
          <w:rFonts w:eastAsia="Times New Roman" w:cs="Arial"/>
          <w:color w:val="000000"/>
          <w:lang w:eastAsia="fr-FR"/>
        </w:rPr>
        <w:t>6</w:t>
      </w:r>
      <w:r w:rsidRPr="00706B3A">
        <w:rPr>
          <w:rFonts w:eastAsia="Times New Roman" w:cs="Arial"/>
          <w:color w:val="000000"/>
          <w:lang w:eastAsia="fr-FR"/>
        </w:rPr>
        <w:t xml:space="preserve">. </w:t>
      </w:r>
    </w:p>
    <w:p w14:paraId="603B3F9F" w14:textId="77777777" w:rsidR="002C3647" w:rsidRPr="00706B3A" w:rsidRDefault="002C3647" w:rsidP="00DA0B1F">
      <w:pPr>
        <w:shd w:val="clear" w:color="auto" w:fill="FFFFFF"/>
        <w:spacing w:after="0" w:line="383" w:lineRule="atLeast"/>
        <w:jc w:val="both"/>
        <w:rPr>
          <w:rFonts w:eastAsia="Times New Roman" w:cs="Arial"/>
          <w:color w:val="000000"/>
          <w:lang w:eastAsia="fr-FR"/>
        </w:rPr>
      </w:pPr>
      <w:r w:rsidRPr="00706B3A">
        <w:rPr>
          <w:rFonts w:eastAsia="Times New Roman" w:cs="Arial"/>
          <w:b/>
          <w:color w:val="000000"/>
          <w:lang w:eastAsia="fr-FR"/>
        </w:rPr>
        <w:t>- Nombre limite d’inscription</w:t>
      </w:r>
      <w:r w:rsidR="00382005" w:rsidRPr="00706B3A">
        <w:rPr>
          <w:rFonts w:eastAsia="Times New Roman" w:cs="Arial"/>
          <w:b/>
          <w:color w:val="000000"/>
          <w:lang w:eastAsia="fr-FR"/>
        </w:rPr>
        <w:t>s</w:t>
      </w:r>
      <w:r w:rsidRPr="00706B3A">
        <w:rPr>
          <w:rFonts w:eastAsia="Times New Roman" w:cs="Arial"/>
          <w:b/>
          <w:color w:val="000000"/>
          <w:lang w:eastAsia="fr-FR"/>
        </w:rPr>
        <w:t xml:space="preserve"> :</w:t>
      </w:r>
      <w:r w:rsidR="00DD6F3B">
        <w:rPr>
          <w:rFonts w:eastAsia="Times New Roman" w:cs="Arial"/>
          <w:color w:val="000000"/>
          <w:lang w:eastAsia="fr-FR"/>
        </w:rPr>
        <w:t xml:space="preserve"> </w:t>
      </w:r>
      <w:r w:rsidR="00A265EF">
        <w:rPr>
          <w:rFonts w:eastAsia="Times New Roman" w:cs="Arial"/>
          <w:color w:val="000000"/>
          <w:lang w:eastAsia="fr-FR"/>
        </w:rPr>
        <w:t xml:space="preserve">Le nombre de places disponibles </w:t>
      </w:r>
      <w:r w:rsidR="00263D37" w:rsidRPr="00263D37">
        <w:rPr>
          <w:rFonts w:eastAsia="Times New Roman" w:cs="Arial"/>
          <w:lang w:eastAsia="fr-FR"/>
        </w:rPr>
        <w:t xml:space="preserve">se fera </w:t>
      </w:r>
      <w:r w:rsidR="00A265EF">
        <w:rPr>
          <w:rFonts w:eastAsia="Times New Roman" w:cs="Arial"/>
          <w:color w:val="000000"/>
          <w:lang w:eastAsia="fr-FR"/>
        </w:rPr>
        <w:t xml:space="preserve">en fonction du nombre de canoës loués par l’Agglomération d’Agen. Si l’Agglomération d’Agen ne dispose </w:t>
      </w:r>
      <w:r w:rsidR="00263D37">
        <w:rPr>
          <w:rFonts w:eastAsia="Times New Roman" w:cs="Arial"/>
          <w:color w:val="000000"/>
          <w:lang w:eastAsia="fr-FR"/>
        </w:rPr>
        <w:t xml:space="preserve">plus </w:t>
      </w:r>
      <w:r w:rsidR="00A265EF">
        <w:rPr>
          <w:rFonts w:eastAsia="Times New Roman" w:cs="Arial"/>
          <w:color w:val="000000"/>
          <w:lang w:eastAsia="fr-FR"/>
        </w:rPr>
        <w:t xml:space="preserve">de canoës à la location le site  </w:t>
      </w:r>
      <w:r w:rsidR="00263D37">
        <w:rPr>
          <w:rFonts w:eastAsia="Times New Roman" w:cs="Arial"/>
          <w:color w:val="000000"/>
          <w:lang w:eastAsia="fr-FR"/>
        </w:rPr>
        <w:t>« l’inscription.com » bloquera toute réservation pour éviter des désagréments.</w:t>
      </w:r>
    </w:p>
    <w:p w14:paraId="5C04AEB8" w14:textId="77777777" w:rsidR="005678BC" w:rsidRDefault="005678BC" w:rsidP="0048289E">
      <w:pPr>
        <w:shd w:val="clear" w:color="auto" w:fill="FFFFFF"/>
        <w:spacing w:after="0" w:line="383" w:lineRule="atLeast"/>
        <w:jc w:val="both"/>
        <w:rPr>
          <w:rFonts w:eastAsia="Times New Roman" w:cs="Arial"/>
          <w:color w:val="000000"/>
          <w:lang w:eastAsia="fr-FR"/>
        </w:rPr>
      </w:pPr>
    </w:p>
    <w:p w14:paraId="3AAFC1A1" w14:textId="77777777" w:rsidR="00687E5E" w:rsidRPr="00DD6F3B" w:rsidRDefault="002C3647" w:rsidP="0048289E">
      <w:pPr>
        <w:shd w:val="clear" w:color="auto" w:fill="FFFFFF"/>
        <w:spacing w:after="0" w:line="383" w:lineRule="atLeast"/>
        <w:jc w:val="both"/>
        <w:rPr>
          <w:rFonts w:eastAsia="Times New Roman" w:cs="Arial"/>
          <w:b/>
          <w:color w:val="000000"/>
          <w:lang w:eastAsia="fr-FR"/>
        </w:rPr>
      </w:pPr>
      <w:r w:rsidRPr="00706B3A">
        <w:rPr>
          <w:rFonts w:eastAsia="Times New Roman" w:cs="Arial"/>
          <w:b/>
          <w:color w:val="000000"/>
          <w:lang w:eastAsia="fr-FR"/>
        </w:rPr>
        <w:t>- Responsabilité</w:t>
      </w:r>
      <w:r w:rsidR="00382005" w:rsidRPr="00706B3A">
        <w:rPr>
          <w:rFonts w:eastAsia="Times New Roman" w:cs="Arial"/>
          <w:b/>
          <w:color w:val="000000"/>
          <w:lang w:eastAsia="fr-FR"/>
        </w:rPr>
        <w:t xml:space="preserve"> </w:t>
      </w:r>
      <w:r w:rsidRPr="00706B3A">
        <w:rPr>
          <w:rFonts w:eastAsia="Times New Roman" w:cs="Arial"/>
          <w:b/>
          <w:color w:val="000000"/>
          <w:lang w:eastAsia="fr-FR"/>
        </w:rPr>
        <w:t>:</w:t>
      </w:r>
      <w:r w:rsidRPr="00DD6F3B">
        <w:rPr>
          <w:rFonts w:eastAsia="Times New Roman" w:cs="Arial"/>
          <w:color w:val="000000"/>
          <w:lang w:eastAsia="fr-FR"/>
        </w:rPr>
        <w:t xml:space="preserve"> </w:t>
      </w:r>
      <w:r w:rsidR="00DD6F3B" w:rsidRPr="00DD6F3B">
        <w:rPr>
          <w:rFonts w:eastAsia="Times New Roman" w:cs="Arial"/>
          <w:color w:val="000000"/>
          <w:lang w:eastAsia="fr-FR"/>
        </w:rPr>
        <w:t>l</w:t>
      </w:r>
      <w:r w:rsidRPr="00706B3A">
        <w:rPr>
          <w:rFonts w:eastAsia="Times New Roman" w:cs="Arial"/>
          <w:color w:val="000000"/>
          <w:lang w:eastAsia="fr-FR"/>
        </w:rPr>
        <w:t xml:space="preserve">a responsabilité de l’Agglomération d’Agen ne saurait être engagée pour tous les inconvénients ou dommages inhérents à l'utilisation du réseau Internet, notamment une rupture de service, une intrusion extérieure ou la présence de virus informatiques. </w:t>
      </w:r>
    </w:p>
    <w:p w14:paraId="03A40FD7" w14:textId="77777777" w:rsidR="0048289E" w:rsidRPr="00706B3A" w:rsidRDefault="0048289E" w:rsidP="0048289E">
      <w:pPr>
        <w:shd w:val="clear" w:color="auto" w:fill="FFFFFF"/>
        <w:spacing w:after="0" w:line="383" w:lineRule="atLeast"/>
        <w:jc w:val="both"/>
        <w:rPr>
          <w:rFonts w:eastAsia="Times New Roman" w:cs="Arial"/>
          <w:color w:val="000000"/>
          <w:lang w:eastAsia="fr-FR"/>
        </w:rPr>
      </w:pPr>
    </w:p>
    <w:p w14:paraId="4800501F" w14:textId="77777777" w:rsidR="002C3647" w:rsidRPr="00706B3A" w:rsidRDefault="00A6379B" w:rsidP="00C077FA">
      <w:pPr>
        <w:shd w:val="clear" w:color="auto" w:fill="FFFFFF"/>
        <w:spacing w:after="240" w:line="383" w:lineRule="atLeast"/>
        <w:jc w:val="both"/>
        <w:rPr>
          <w:rFonts w:eastAsia="Times New Roman" w:cs="Arial"/>
          <w:color w:val="000000"/>
          <w:lang w:eastAsia="fr-FR"/>
        </w:rPr>
      </w:pPr>
      <w:r w:rsidRPr="00706B3A">
        <w:rPr>
          <w:rFonts w:eastAsia="Times New Roman" w:cs="Arial"/>
          <w:b/>
          <w:color w:val="000000"/>
          <w:lang w:eastAsia="fr-FR"/>
        </w:rPr>
        <w:t xml:space="preserve">- </w:t>
      </w:r>
      <w:r w:rsidR="002C3647" w:rsidRPr="00706B3A">
        <w:rPr>
          <w:rFonts w:eastAsia="Times New Roman" w:cs="Arial"/>
          <w:b/>
          <w:color w:val="000000"/>
          <w:lang w:eastAsia="fr-FR"/>
        </w:rPr>
        <w:t>Droit applicable :</w:t>
      </w:r>
      <w:r w:rsidR="00DD6F3B">
        <w:rPr>
          <w:rFonts w:eastAsia="Times New Roman" w:cs="Arial"/>
          <w:color w:val="000000"/>
          <w:lang w:eastAsia="fr-FR"/>
        </w:rPr>
        <w:t xml:space="preserve"> l</w:t>
      </w:r>
      <w:r w:rsidR="002C3647" w:rsidRPr="00706B3A">
        <w:rPr>
          <w:rFonts w:eastAsia="Times New Roman" w:cs="Arial"/>
          <w:color w:val="000000"/>
          <w:lang w:eastAsia="fr-FR"/>
        </w:rPr>
        <w:t>a langue du présent contrat est la langue française. Les présentes conditions de vente sont soumises à la loi française. En cas de litige, les tribunaux français seront les seuls compétents.</w:t>
      </w:r>
    </w:p>
    <w:p w14:paraId="4F0E84C3" w14:textId="77777777" w:rsidR="002C3647" w:rsidRPr="00706B3A" w:rsidRDefault="00A6379B" w:rsidP="00C077FA">
      <w:pPr>
        <w:shd w:val="clear" w:color="auto" w:fill="FFFFFF"/>
        <w:spacing w:after="240" w:line="383" w:lineRule="atLeast"/>
        <w:jc w:val="both"/>
        <w:rPr>
          <w:rFonts w:eastAsia="Times New Roman" w:cs="Arial"/>
          <w:color w:val="000000"/>
          <w:lang w:eastAsia="fr-FR"/>
        </w:rPr>
      </w:pPr>
      <w:r w:rsidRPr="00706B3A">
        <w:rPr>
          <w:rFonts w:eastAsia="Times New Roman" w:cs="Arial"/>
          <w:b/>
          <w:color w:val="000000"/>
          <w:lang w:eastAsia="fr-FR"/>
        </w:rPr>
        <w:t xml:space="preserve">- </w:t>
      </w:r>
      <w:r w:rsidR="002C3647" w:rsidRPr="00706B3A">
        <w:rPr>
          <w:rFonts w:eastAsia="Times New Roman" w:cs="Arial"/>
          <w:b/>
          <w:color w:val="000000"/>
          <w:lang w:eastAsia="fr-FR"/>
        </w:rPr>
        <w:t>Propriété intellectuelle :</w:t>
      </w:r>
      <w:r w:rsidR="00DD6F3B">
        <w:rPr>
          <w:rFonts w:eastAsia="Times New Roman" w:cs="Arial"/>
          <w:color w:val="000000"/>
          <w:lang w:eastAsia="fr-FR"/>
        </w:rPr>
        <w:t xml:space="preserve"> t</w:t>
      </w:r>
      <w:r w:rsidR="002C3647" w:rsidRPr="00706B3A">
        <w:rPr>
          <w:rFonts w:eastAsia="Times New Roman" w:cs="Arial"/>
          <w:color w:val="000000"/>
          <w:lang w:eastAsia="fr-FR"/>
        </w:rPr>
        <w:t>ous les éléments ajoutés au site www.linscription.com sont et restent la propriété intellectuelle et exclusive de l’Agglomération d’Agen. Nul n'est autorisé à reproduire, exploiter, rediffuser, ou utiliser à quelque titre que ce soit, même partiellement, des éléments du site qu'ils soient logiciels, visuels ou sonores. Tout lien simple ou par hypertexte est strictement interdit sans un accord écrit exprès de l’Agglomération d’Agen.</w:t>
      </w:r>
    </w:p>
    <w:p w14:paraId="7B07FBF6" w14:textId="77777777" w:rsidR="002C3647" w:rsidRPr="00706B3A" w:rsidRDefault="00A6379B" w:rsidP="00687E5E">
      <w:pPr>
        <w:shd w:val="clear" w:color="auto" w:fill="FFFFFF"/>
        <w:spacing w:after="0" w:line="383" w:lineRule="atLeast"/>
        <w:jc w:val="both"/>
        <w:rPr>
          <w:rFonts w:eastAsia="Times New Roman" w:cs="Arial"/>
          <w:color w:val="000000"/>
          <w:lang w:eastAsia="fr-FR"/>
        </w:rPr>
      </w:pPr>
      <w:r w:rsidRPr="00706B3A">
        <w:rPr>
          <w:rFonts w:eastAsia="Times New Roman" w:cs="Arial"/>
          <w:b/>
          <w:color w:val="000000"/>
          <w:lang w:eastAsia="fr-FR"/>
        </w:rPr>
        <w:t xml:space="preserve">- </w:t>
      </w:r>
      <w:r w:rsidR="002C3647" w:rsidRPr="00706B3A">
        <w:rPr>
          <w:rFonts w:eastAsia="Times New Roman" w:cs="Arial"/>
          <w:b/>
          <w:color w:val="000000"/>
          <w:lang w:eastAsia="fr-FR"/>
        </w:rPr>
        <w:t>Données personnelles :</w:t>
      </w:r>
      <w:r w:rsidR="00DD6F3B">
        <w:rPr>
          <w:rFonts w:eastAsia="Times New Roman" w:cs="Arial"/>
          <w:color w:val="000000"/>
          <w:lang w:eastAsia="fr-FR"/>
        </w:rPr>
        <w:t xml:space="preserve"> l</w:t>
      </w:r>
      <w:r w:rsidR="002C3647" w:rsidRPr="00706B3A">
        <w:rPr>
          <w:rFonts w:eastAsia="Times New Roman" w:cs="Arial"/>
          <w:color w:val="000000"/>
          <w:lang w:eastAsia="fr-FR"/>
        </w:rPr>
        <w:t xml:space="preserve">’Agglomération d’Agen se réserve le droit de collecter les informations nominatives et les données personnelles vous concernant. Elles sont nécessaires à la gestion de votre commande, ainsi qu'à l'amélioration des services et des informations que nous vous adressons.  </w:t>
      </w:r>
    </w:p>
    <w:p w14:paraId="7C5A055F" w14:textId="77777777" w:rsidR="002C3647" w:rsidRPr="00706B3A" w:rsidRDefault="002C3647" w:rsidP="00687E5E">
      <w:pPr>
        <w:shd w:val="clear" w:color="auto" w:fill="FFFFFF"/>
        <w:spacing w:after="0" w:line="383" w:lineRule="atLeast"/>
        <w:jc w:val="both"/>
        <w:rPr>
          <w:rFonts w:eastAsia="Times New Roman" w:cs="Arial"/>
          <w:color w:val="000000"/>
          <w:lang w:eastAsia="fr-FR"/>
        </w:rPr>
      </w:pPr>
      <w:r w:rsidRPr="00706B3A">
        <w:rPr>
          <w:rFonts w:eastAsia="Times New Roman" w:cs="Arial"/>
          <w:color w:val="000000"/>
          <w:lang w:eastAsia="fr-FR"/>
        </w:rPr>
        <w:t xml:space="preserve">Ces informations et données sont également conservées à des fins de sécurité, afin de respecter les obligations légales et réglementaires.  </w:t>
      </w:r>
    </w:p>
    <w:p w14:paraId="248D1B34" w14:textId="77777777" w:rsidR="002C3647" w:rsidRPr="00706B3A" w:rsidRDefault="002C3647" w:rsidP="00687E5E">
      <w:pPr>
        <w:shd w:val="clear" w:color="auto" w:fill="FFFFFF"/>
        <w:spacing w:after="0" w:line="383" w:lineRule="atLeast"/>
        <w:jc w:val="both"/>
        <w:rPr>
          <w:rFonts w:eastAsia="Times New Roman" w:cs="Arial"/>
          <w:color w:val="000000"/>
          <w:lang w:eastAsia="fr-FR"/>
        </w:rPr>
      </w:pPr>
      <w:r w:rsidRPr="00706B3A">
        <w:rPr>
          <w:rFonts w:eastAsia="Times New Roman" w:cs="Arial"/>
          <w:color w:val="000000"/>
          <w:lang w:eastAsia="fr-FR"/>
        </w:rPr>
        <w:t>Conformément à la loi du 6 janvier 1978, vous disposez d'un droit d'accès, de rectification et d'opposition aux informations nominatives et aux données personnelles vous concernant, directement sur le site Internet.</w:t>
      </w:r>
    </w:p>
    <w:p w14:paraId="54595FF3" w14:textId="77777777" w:rsidR="00D8348C" w:rsidRPr="00706B3A" w:rsidRDefault="00D8348C" w:rsidP="00D8348C">
      <w:pPr>
        <w:shd w:val="clear" w:color="auto" w:fill="FFFFFF"/>
        <w:spacing w:after="0" w:line="383" w:lineRule="atLeast"/>
        <w:jc w:val="both"/>
        <w:rPr>
          <w:rFonts w:eastAsia="Times New Roman" w:cs="Arial"/>
          <w:strike/>
          <w:color w:val="2B2B2B"/>
          <w:lang w:eastAsia="fr-FR"/>
        </w:rPr>
      </w:pPr>
    </w:p>
    <w:sectPr w:rsidR="00D8348C" w:rsidRPr="00706B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7ED7"/>
    <w:multiLevelType w:val="hybridMultilevel"/>
    <w:tmpl w:val="1BA0247E"/>
    <w:lvl w:ilvl="0" w:tplc="6890C86A">
      <w:numFmt w:val="bullet"/>
      <w:lvlText w:val="-"/>
      <w:lvlJc w:val="left"/>
      <w:pPr>
        <w:ind w:left="720" w:hanging="360"/>
      </w:pPr>
      <w:rPr>
        <w:rFonts w:ascii="Cambria" w:eastAsia="Times New Roman"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7665346"/>
    <w:multiLevelType w:val="multilevel"/>
    <w:tmpl w:val="BA26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485F77"/>
    <w:multiLevelType w:val="multilevel"/>
    <w:tmpl w:val="5A14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5788100">
    <w:abstractNumId w:val="1"/>
  </w:num>
  <w:num w:numId="2" w16cid:durableId="105273801">
    <w:abstractNumId w:val="2"/>
  </w:num>
  <w:num w:numId="3" w16cid:durableId="516581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47B"/>
    <w:rsid w:val="000007A3"/>
    <w:rsid w:val="000630AF"/>
    <w:rsid w:val="00071E56"/>
    <w:rsid w:val="000B30BF"/>
    <w:rsid w:val="00115F82"/>
    <w:rsid w:val="00135CAD"/>
    <w:rsid w:val="00181BEC"/>
    <w:rsid w:val="0019007A"/>
    <w:rsid w:val="001A5FF2"/>
    <w:rsid w:val="001B5A89"/>
    <w:rsid w:val="00203981"/>
    <w:rsid w:val="00205123"/>
    <w:rsid w:val="002471FE"/>
    <w:rsid w:val="00263D37"/>
    <w:rsid w:val="002B7E9E"/>
    <w:rsid w:val="002C3647"/>
    <w:rsid w:val="002F330D"/>
    <w:rsid w:val="00382005"/>
    <w:rsid w:val="004234DC"/>
    <w:rsid w:val="00432CD4"/>
    <w:rsid w:val="0048289E"/>
    <w:rsid w:val="0048347B"/>
    <w:rsid w:val="00494A12"/>
    <w:rsid w:val="004F6877"/>
    <w:rsid w:val="00516863"/>
    <w:rsid w:val="00536BFE"/>
    <w:rsid w:val="00537BCA"/>
    <w:rsid w:val="00560849"/>
    <w:rsid w:val="005678BC"/>
    <w:rsid w:val="00587ADD"/>
    <w:rsid w:val="005B3B17"/>
    <w:rsid w:val="005D5048"/>
    <w:rsid w:val="00687E5E"/>
    <w:rsid w:val="006A215E"/>
    <w:rsid w:val="00706B3A"/>
    <w:rsid w:val="00932B82"/>
    <w:rsid w:val="009A0F47"/>
    <w:rsid w:val="009F73B6"/>
    <w:rsid w:val="00A265EF"/>
    <w:rsid w:val="00A6379B"/>
    <w:rsid w:val="00AF20BB"/>
    <w:rsid w:val="00B32267"/>
    <w:rsid w:val="00B54A3F"/>
    <w:rsid w:val="00B62C0E"/>
    <w:rsid w:val="00BC1357"/>
    <w:rsid w:val="00BF0012"/>
    <w:rsid w:val="00C077FA"/>
    <w:rsid w:val="00CC777E"/>
    <w:rsid w:val="00CE34F0"/>
    <w:rsid w:val="00CE74DE"/>
    <w:rsid w:val="00D8348C"/>
    <w:rsid w:val="00DA0B1F"/>
    <w:rsid w:val="00DD6F3B"/>
    <w:rsid w:val="00E163F2"/>
    <w:rsid w:val="00E4203F"/>
    <w:rsid w:val="00E8433D"/>
    <w:rsid w:val="00F1416F"/>
    <w:rsid w:val="00FB64CA"/>
    <w:rsid w:val="00FE07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81CBC"/>
  <w15:docId w15:val="{8DDDD6D2-C663-4A00-BB13-259C2FAE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8347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48347B"/>
    <w:rPr>
      <w:i/>
      <w:iCs/>
    </w:rPr>
  </w:style>
  <w:style w:type="paragraph" w:customStyle="1" w:styleId="question">
    <w:name w:val="question"/>
    <w:basedOn w:val="Normal"/>
    <w:rsid w:val="0048347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48347B"/>
  </w:style>
  <w:style w:type="character" w:styleId="Lienhypertexte">
    <w:name w:val="Hyperlink"/>
    <w:basedOn w:val="Policepardfaut"/>
    <w:uiPriority w:val="99"/>
    <w:unhideWhenUsed/>
    <w:rsid w:val="006A215E"/>
    <w:rPr>
      <w:color w:val="0000FF" w:themeColor="hyperlink"/>
      <w:u w:val="single"/>
    </w:rPr>
  </w:style>
  <w:style w:type="paragraph" w:styleId="Paragraphedeliste">
    <w:name w:val="List Paragraph"/>
    <w:basedOn w:val="Normal"/>
    <w:uiPriority w:val="34"/>
    <w:qFormat/>
    <w:rsid w:val="00A6379B"/>
    <w:pPr>
      <w:ind w:left="720"/>
      <w:contextualSpacing/>
    </w:pPr>
  </w:style>
  <w:style w:type="paragraph" w:styleId="Textedebulles">
    <w:name w:val="Balloon Text"/>
    <w:basedOn w:val="Normal"/>
    <w:link w:val="TextedebullesCar"/>
    <w:uiPriority w:val="99"/>
    <w:semiHidden/>
    <w:unhideWhenUsed/>
    <w:rsid w:val="00C077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77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070600">
      <w:bodyDiv w:val="1"/>
      <w:marLeft w:val="0"/>
      <w:marRight w:val="0"/>
      <w:marTop w:val="0"/>
      <w:marBottom w:val="0"/>
      <w:divBdr>
        <w:top w:val="none" w:sz="0" w:space="0" w:color="auto"/>
        <w:left w:val="none" w:sz="0" w:space="0" w:color="auto"/>
        <w:bottom w:val="none" w:sz="0" w:space="0" w:color="auto"/>
        <w:right w:val="none" w:sz="0" w:space="0" w:color="auto"/>
      </w:divBdr>
    </w:div>
    <w:div w:id="11754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scripti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3612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SERRANO Sarah</dc:creator>
  <cp:lastModifiedBy>BELLOC Marion</cp:lastModifiedBy>
  <cp:revision>2</cp:revision>
  <cp:lastPrinted>2018-06-13T14:19:00Z</cp:lastPrinted>
  <dcterms:created xsi:type="dcterms:W3CDTF">2026-05-19T08:16:00Z</dcterms:created>
  <dcterms:modified xsi:type="dcterms:W3CDTF">2026-05-19T08:16:00Z</dcterms:modified>
</cp:coreProperties>
</file>